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F4" w:rsidRDefault="00030FF4" w:rsidP="00757650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3810</wp:posOffset>
            </wp:positionV>
            <wp:extent cx="6950710" cy="8991600"/>
            <wp:effectExtent l="0" t="0" r="0" b="0"/>
            <wp:wrapThrough wrapText="bothSides">
              <wp:wrapPolygon edited="0">
                <wp:start x="0" y="0"/>
                <wp:lineTo x="0" y="21554"/>
                <wp:lineTo x="21549" y="21554"/>
                <wp:lineTo x="21549" y="0"/>
                <wp:lineTo x="0" y="0"/>
              </wp:wrapPolygon>
            </wp:wrapThrough>
            <wp:docPr id="3" name="Рисунок 3" descr="G:\для сайта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сайта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FF4" w:rsidRDefault="00030FF4" w:rsidP="00757650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030FF4" w:rsidRDefault="00030FF4" w:rsidP="00757650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bookmarkStart w:id="0" w:name="_GoBack"/>
      <w:bookmarkEnd w:id="0"/>
    </w:p>
    <w:p w:rsidR="00030FF4" w:rsidRDefault="00030FF4" w:rsidP="00757650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030FF4" w:rsidRDefault="00030FF4" w:rsidP="00757650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757650" w:rsidRPr="00FB13C5" w:rsidRDefault="00190A12" w:rsidP="00757650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757650" w:rsidRPr="00FB13C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УТВЕРЖДАЮ</w:t>
      </w:r>
    </w:p>
    <w:p w:rsidR="00757650" w:rsidRPr="00FB13C5" w:rsidRDefault="00395F66" w:rsidP="00190A12">
      <w:pPr>
        <w:spacing w:after="0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                                        </w:t>
      </w:r>
      <w:r w:rsidR="00190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</w:t>
      </w:r>
      <w:r w:rsidR="00190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r w:rsidR="00757650" w:rsidRPr="00FB13C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МУ ДО ЦТР «</w:t>
      </w:r>
      <w:r w:rsidR="00190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Город мастеров </w:t>
      </w:r>
      <w:r w:rsidR="0075765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</w:t>
      </w:r>
    </w:p>
    <w:p w:rsidR="00757650" w:rsidRPr="00FB13C5" w:rsidRDefault="00190A12" w:rsidP="00757650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Барбарич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Т.В.</w:t>
      </w:r>
    </w:p>
    <w:p w:rsidR="00DB4F50" w:rsidRDefault="00395F66" w:rsidP="00757650">
      <w:pPr>
        <w:pStyle w:val="Default"/>
      </w:pPr>
      <w:r>
        <w:rPr>
          <w:rFonts w:eastAsia="Times New Roman"/>
          <w:color w:val="231F20"/>
          <w:lang w:eastAsia="ru-RU"/>
        </w:rPr>
        <w:t xml:space="preserve">                                                                 </w:t>
      </w:r>
      <w:r w:rsidR="00190A12">
        <w:rPr>
          <w:rFonts w:eastAsia="Times New Roman"/>
          <w:color w:val="231F20"/>
          <w:lang w:eastAsia="ru-RU"/>
        </w:rPr>
        <w:t xml:space="preserve">                  </w:t>
      </w:r>
      <w:r w:rsidR="00757650" w:rsidRPr="00FB13C5">
        <w:rPr>
          <w:rFonts w:eastAsia="Times New Roman"/>
          <w:color w:val="231F20"/>
          <w:lang w:eastAsia="ru-RU"/>
        </w:rPr>
        <w:t> </w:t>
      </w:r>
      <w:r w:rsidR="001D3729">
        <w:rPr>
          <w:rFonts w:eastAsia="Times New Roman"/>
          <w:color w:val="231F20"/>
          <w:lang w:eastAsia="ru-RU"/>
        </w:rPr>
        <w:t>«___</w:t>
      </w:r>
      <w:r w:rsidR="00757650" w:rsidRPr="00FB13C5">
        <w:rPr>
          <w:rFonts w:eastAsia="Times New Roman"/>
          <w:color w:val="231F20"/>
          <w:lang w:eastAsia="ru-RU"/>
        </w:rPr>
        <w:t>» _____________ 2017 г.</w:t>
      </w:r>
    </w:p>
    <w:p w:rsidR="005206FC" w:rsidRDefault="005206FC" w:rsidP="00757650">
      <w:pPr>
        <w:pStyle w:val="Default"/>
      </w:pPr>
    </w:p>
    <w:p w:rsidR="005206FC" w:rsidRDefault="005206FC" w:rsidP="00DB4F50">
      <w:pPr>
        <w:pStyle w:val="Default"/>
      </w:pPr>
    </w:p>
    <w:p w:rsidR="005206FC" w:rsidRDefault="005206FC" w:rsidP="00DB4F50">
      <w:pPr>
        <w:pStyle w:val="Default"/>
      </w:pPr>
    </w:p>
    <w:p w:rsidR="00395F66" w:rsidRDefault="00395F66" w:rsidP="00DB4F50">
      <w:pPr>
        <w:pStyle w:val="Default"/>
      </w:pPr>
    </w:p>
    <w:p w:rsidR="00395F66" w:rsidRDefault="00395F66" w:rsidP="00DB4F50">
      <w:pPr>
        <w:pStyle w:val="Default"/>
      </w:pPr>
    </w:p>
    <w:p w:rsidR="005206FC" w:rsidRDefault="005206FC" w:rsidP="00DB4F50">
      <w:pPr>
        <w:pStyle w:val="Default"/>
      </w:pPr>
    </w:p>
    <w:p w:rsidR="00DB4F50" w:rsidRPr="00AF2F51" w:rsidRDefault="00DB4F50" w:rsidP="00DB4F50">
      <w:pPr>
        <w:pStyle w:val="Default"/>
        <w:jc w:val="both"/>
        <w:rPr>
          <w:sz w:val="36"/>
          <w:szCs w:val="36"/>
        </w:rPr>
      </w:pPr>
      <w:r w:rsidRPr="00AF2F51">
        <w:rPr>
          <w:b/>
          <w:bCs/>
          <w:sz w:val="36"/>
          <w:szCs w:val="36"/>
        </w:rPr>
        <w:t xml:space="preserve">Положение о порядке рассмотрения обращений граждан </w:t>
      </w:r>
    </w:p>
    <w:p w:rsidR="00AF2F51" w:rsidRDefault="00AF2F51" w:rsidP="00DB4F50">
      <w:pPr>
        <w:pStyle w:val="Default"/>
        <w:jc w:val="both"/>
        <w:rPr>
          <w:b/>
          <w:bCs/>
        </w:rPr>
      </w:pPr>
    </w:p>
    <w:p w:rsidR="00AF2F51" w:rsidRDefault="00AF2F51" w:rsidP="00DB4F50">
      <w:pPr>
        <w:pStyle w:val="Default"/>
        <w:jc w:val="both"/>
        <w:rPr>
          <w:b/>
          <w:bCs/>
        </w:rPr>
      </w:pPr>
    </w:p>
    <w:p w:rsidR="00395F66" w:rsidRDefault="00395F66" w:rsidP="00DB4F50">
      <w:pPr>
        <w:pStyle w:val="Default"/>
        <w:jc w:val="both"/>
        <w:rPr>
          <w:b/>
          <w:bCs/>
        </w:rPr>
      </w:pPr>
    </w:p>
    <w:p w:rsidR="00DB4F50" w:rsidRDefault="00DB4F50" w:rsidP="00DB4F50">
      <w:pPr>
        <w:pStyle w:val="Default"/>
        <w:jc w:val="both"/>
        <w:rPr>
          <w:b/>
          <w:bCs/>
        </w:rPr>
      </w:pPr>
      <w:r w:rsidRPr="00DB4F50">
        <w:rPr>
          <w:b/>
          <w:bCs/>
        </w:rPr>
        <w:t xml:space="preserve">1. Общие положения </w:t>
      </w:r>
    </w:p>
    <w:p w:rsidR="00395F66" w:rsidRDefault="00395F66" w:rsidP="00DB4F50">
      <w:pPr>
        <w:pStyle w:val="Default"/>
        <w:jc w:val="both"/>
        <w:rPr>
          <w:b/>
          <w:bCs/>
        </w:rPr>
      </w:pPr>
    </w:p>
    <w:p w:rsidR="00395F66" w:rsidRPr="00DB4F50" w:rsidRDefault="00395F66" w:rsidP="001D60F5">
      <w:pPr>
        <w:pStyle w:val="Default"/>
        <w:jc w:val="both"/>
      </w:pPr>
    </w:p>
    <w:p w:rsidR="00DB4F50" w:rsidRPr="00DB4F50" w:rsidRDefault="00DB4F50" w:rsidP="001D60F5">
      <w:pPr>
        <w:pStyle w:val="Default"/>
        <w:jc w:val="both"/>
      </w:pPr>
      <w:r w:rsidRPr="00DB4F50">
        <w:t xml:space="preserve">1.1. Настоящее Положение разработано в соответствии с Федеральным законом от 29.12.2013 №243-ФЗ «Об образовании в Российской Федерации» и Федеральным законом от 02.05.2006 №59-ФЗ «О порядке рассмотрения обращений граждан Российской Федерации». </w:t>
      </w:r>
    </w:p>
    <w:p w:rsidR="00DB4F50" w:rsidRPr="00DB4F50" w:rsidRDefault="00DB4F50" w:rsidP="001D60F5">
      <w:pPr>
        <w:pStyle w:val="Default"/>
        <w:jc w:val="both"/>
      </w:pPr>
      <w:r w:rsidRPr="00DB4F50">
        <w:t>1.2. Положение определяет порядок рассмотрения обращений граждан, а именно, порядок учета, регистрации, рассмотрения и разрешения обращений граждан, контроля их исполнения, организации личного приема г</w:t>
      </w:r>
      <w:r w:rsidR="00395F66">
        <w:t>раждан в муниципальном   учреждении дополнительного образования центре творчества и развития "</w:t>
      </w:r>
      <w:r w:rsidR="001458D0">
        <w:rPr>
          <w:rFonts w:eastAsia="Times New Roman"/>
          <w:color w:val="231F20"/>
          <w:lang w:eastAsia="ru-RU"/>
        </w:rPr>
        <w:t>Город мастеров</w:t>
      </w:r>
      <w:r w:rsidR="00395F66">
        <w:t>" (далее – МУ ДО ЦТР "</w:t>
      </w:r>
      <w:r w:rsidR="001458D0">
        <w:rPr>
          <w:rFonts w:eastAsia="Times New Roman"/>
          <w:color w:val="231F20"/>
          <w:lang w:eastAsia="ru-RU"/>
        </w:rPr>
        <w:t>Город мастеров</w:t>
      </w:r>
      <w:r w:rsidR="00395F66">
        <w:t>"</w:t>
      </w:r>
      <w:r w:rsidRPr="00DB4F50">
        <w:t xml:space="preserve">).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1.3. Граждане, как правило, родители (законные представители) </w:t>
      </w:r>
      <w:proofErr w:type="gramStart"/>
      <w:r w:rsidRPr="00DB4F50">
        <w:t>обучающихся</w:t>
      </w:r>
      <w:proofErr w:type="gramEnd"/>
      <w:r w:rsidRPr="00DB4F50">
        <w:t xml:space="preserve">, имеют право обращаться лично, а также направлять в школу коллективные обращения. Обращения могут направляться по почте, факсимильной связи, телеграфу, электронной почте и иным информационным системам общего пользования.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1.4. Для реализации целей положения используются следующие основные термины: </w:t>
      </w:r>
    </w:p>
    <w:p w:rsidR="00DB4F50" w:rsidRPr="00DB4F50" w:rsidRDefault="00DB4F50" w:rsidP="001D60F5">
      <w:pPr>
        <w:pStyle w:val="Default"/>
        <w:jc w:val="both"/>
      </w:pPr>
      <w:r w:rsidRPr="00DB4F50">
        <w:rPr>
          <w:i/>
          <w:iCs/>
        </w:rPr>
        <w:t xml:space="preserve">Обращение </w:t>
      </w:r>
      <w:r w:rsidRPr="00DB4F50">
        <w:t xml:space="preserve">гражданина (далее обращение), направленное в школу, это письменное предложение, заявление и жалоба, а также устное обращение гражданина; </w:t>
      </w:r>
    </w:p>
    <w:p w:rsidR="00DB4F50" w:rsidRPr="00DB4F50" w:rsidRDefault="00DB4F50" w:rsidP="001D60F5">
      <w:pPr>
        <w:pStyle w:val="Default"/>
        <w:jc w:val="both"/>
      </w:pPr>
      <w:r w:rsidRPr="00DB4F50">
        <w:rPr>
          <w:i/>
          <w:iCs/>
        </w:rPr>
        <w:t xml:space="preserve">Предложение </w:t>
      </w:r>
      <w:r w:rsidRPr="00DB4F50">
        <w:t xml:space="preserve">- пожелания или рекомендации по улучшению отдельных направлений деятельности школы, совершенствованию локальных нормативных правовых актов, регулирующих ее деятельность; </w:t>
      </w:r>
    </w:p>
    <w:p w:rsidR="00DB4F50" w:rsidRPr="00DB4F50" w:rsidRDefault="00DB4F50" w:rsidP="001D60F5">
      <w:pPr>
        <w:pStyle w:val="Default"/>
        <w:jc w:val="both"/>
      </w:pPr>
      <w:r w:rsidRPr="00DB4F50">
        <w:rPr>
          <w:i/>
          <w:iCs/>
        </w:rPr>
        <w:t xml:space="preserve">Заявление </w:t>
      </w:r>
      <w:r w:rsidRPr="00DB4F50">
        <w:t xml:space="preserve">- просьба гражданина о предоставлении какой-либо информации или документа,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актов, недостатках в работе школы, либо критика должностных лиц; </w:t>
      </w:r>
    </w:p>
    <w:p w:rsidR="00DB4F50" w:rsidRDefault="00DB4F50" w:rsidP="001D60F5">
      <w:pPr>
        <w:pStyle w:val="Default"/>
        <w:jc w:val="both"/>
      </w:pPr>
      <w:r w:rsidRPr="00DB4F50">
        <w:rPr>
          <w:i/>
          <w:iCs/>
        </w:rPr>
        <w:t xml:space="preserve">Жалоба </w:t>
      </w:r>
      <w:r w:rsidRPr="00DB4F50">
        <w:t xml:space="preserve">- просьба гражданина о восстановлении или защите его нарушенных прав, свобод или законных интересов, либо прав, свобод или законных интересов других лиц, вследствие нарушения работниками школы требований законодательства, этических норм и правил поведения и т.д. </w:t>
      </w:r>
    </w:p>
    <w:p w:rsidR="00A72104" w:rsidRDefault="00A72104" w:rsidP="001D60F5">
      <w:pPr>
        <w:pStyle w:val="Default"/>
        <w:jc w:val="both"/>
      </w:pPr>
    </w:p>
    <w:p w:rsidR="00A72104" w:rsidRPr="00DB4F50" w:rsidRDefault="00A72104" w:rsidP="001D60F5">
      <w:pPr>
        <w:pStyle w:val="Default"/>
        <w:jc w:val="both"/>
      </w:pPr>
    </w:p>
    <w:p w:rsidR="00DB4F50" w:rsidRPr="00DB4F50" w:rsidRDefault="00DB4F50" w:rsidP="001D60F5">
      <w:pPr>
        <w:pStyle w:val="Default"/>
        <w:pageBreakBefore/>
        <w:jc w:val="both"/>
      </w:pPr>
      <w:r w:rsidRPr="00DB4F50">
        <w:rPr>
          <w:b/>
          <w:bCs/>
        </w:rPr>
        <w:lastRenderedPageBreak/>
        <w:t xml:space="preserve">2. Организация делопроизводства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2.1. Организация работы с письмами и устными обращениями граждан должна обеспечивать необходимые условия для </w:t>
      </w:r>
      <w:proofErr w:type="gramStart"/>
      <w:r w:rsidRPr="00DB4F50">
        <w:t>осуществления</w:t>
      </w:r>
      <w:proofErr w:type="gramEnd"/>
      <w:r w:rsidRPr="00DB4F50"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2.2. Ответственность за организацию и состояние делопроизводства по письмам и устным обращениям граждан возлагается на руководителя образовательным учреждением.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2.3. Делопроизводство по обращениям граждан ведется отдельно от других видов делопроизводства и осуществляется секретарем образовательного учреждения.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2.4. Принятие решения по рассмотрению писем и устных обращений граждан осуществляется руководителем образовательного учреждения. </w:t>
      </w:r>
    </w:p>
    <w:p w:rsidR="00DB4F50" w:rsidRDefault="00DB4F50" w:rsidP="001D60F5">
      <w:pPr>
        <w:pStyle w:val="Default"/>
        <w:jc w:val="both"/>
      </w:pPr>
      <w:r w:rsidRPr="00DB4F50">
        <w:t xml:space="preserve">2.5. Непосредственное исполнение поручений по письмам и устным обращениям граждан осуществляется ответственными работниками образовательного учреждения. </w:t>
      </w:r>
    </w:p>
    <w:p w:rsidR="00A72104" w:rsidRPr="00DB4F50" w:rsidRDefault="00A72104" w:rsidP="001D60F5">
      <w:pPr>
        <w:pStyle w:val="Default"/>
        <w:jc w:val="both"/>
      </w:pPr>
    </w:p>
    <w:p w:rsidR="00DB4F50" w:rsidRDefault="00DB4F50" w:rsidP="001D60F5">
      <w:pPr>
        <w:pStyle w:val="Default"/>
        <w:jc w:val="both"/>
        <w:rPr>
          <w:b/>
          <w:bCs/>
        </w:rPr>
      </w:pPr>
      <w:r w:rsidRPr="00DB4F50">
        <w:rPr>
          <w:b/>
          <w:bCs/>
        </w:rPr>
        <w:t xml:space="preserve">3. Прием и регистрация писем граждан </w:t>
      </w:r>
    </w:p>
    <w:p w:rsidR="00A72104" w:rsidRPr="00DB4F50" w:rsidRDefault="00A72104" w:rsidP="001D60F5">
      <w:pPr>
        <w:pStyle w:val="Default"/>
        <w:jc w:val="both"/>
      </w:pPr>
    </w:p>
    <w:p w:rsidR="00DB4F50" w:rsidRPr="00DB4F50" w:rsidRDefault="00DB4F50" w:rsidP="001D60F5">
      <w:pPr>
        <w:pStyle w:val="Default"/>
        <w:jc w:val="both"/>
      </w:pPr>
      <w:r w:rsidRPr="00DB4F50">
        <w:t xml:space="preserve">3.1. Все поступающие в образовательное учреждение обращения граждан принимаются и оформляются в день их поступления </w:t>
      </w:r>
      <w:r w:rsidR="00322F40">
        <w:t>руководителем</w:t>
      </w:r>
      <w:r w:rsidRPr="00DB4F50">
        <w:t xml:space="preserve"> образовательного учреждения в соответствии с должностными обязанностями.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3.2. Поступающие обращения с копиями документов (например, копий аттестатов, дипломов, трудовых книжек и др.) прикрепляются к тексту обращения. Полученные подлинники документов, ценные бумаги возвращаются гражданам по акту.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3.3. Обращения граждан, копии ответов на них и документы, связанные с их разрешением, формируются в дела в соответствии с утвержденной номенклатурой.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3.4. Поступившие письма граждан регистрируются </w:t>
      </w:r>
      <w:r w:rsidR="00322F40">
        <w:t>руководителем</w:t>
      </w:r>
      <w:r w:rsidRPr="00DB4F50">
        <w:t xml:space="preserve"> образовательного учреждени</w:t>
      </w:r>
      <w:r w:rsidR="00D275F3">
        <w:t>я в журнале учета (приложения 1</w:t>
      </w:r>
      <w:r w:rsidRPr="00DB4F50">
        <w:t xml:space="preserve">). </w:t>
      </w:r>
    </w:p>
    <w:p w:rsidR="00DB4F50" w:rsidRPr="00DB4F50" w:rsidRDefault="00DB4F50" w:rsidP="001D60F5">
      <w:pPr>
        <w:pStyle w:val="Default"/>
        <w:spacing w:after="58"/>
        <w:jc w:val="both"/>
      </w:pPr>
      <w:r w:rsidRPr="00DB4F50">
        <w:t xml:space="preserve"> Регистрационный штамп проставляется на лицевой стороне первого листа с указанием регистрационного номера, даты регистрации и контрольного срока исполнения. </w:t>
      </w:r>
    </w:p>
    <w:p w:rsidR="00DB4F50" w:rsidRPr="00DB4F50" w:rsidRDefault="00DB4F50" w:rsidP="001D60F5">
      <w:pPr>
        <w:pStyle w:val="Default"/>
        <w:spacing w:after="58"/>
        <w:jc w:val="both"/>
      </w:pPr>
      <w:r w:rsidRPr="00DB4F50">
        <w:t xml:space="preserve"> Регистрационный (входящим) номер письма состоит из порядкового номера поступившего обращения в пределах календарного года и индекса дела по номенклатуре. </w:t>
      </w:r>
    </w:p>
    <w:p w:rsidR="00DB4F50" w:rsidRPr="00DB4F50" w:rsidRDefault="00DB4F50" w:rsidP="001D60F5">
      <w:pPr>
        <w:pStyle w:val="Default"/>
        <w:spacing w:after="58"/>
        <w:jc w:val="both"/>
      </w:pPr>
      <w:r w:rsidRPr="00DB4F50">
        <w:t xml:space="preserve"> Если заявитель прислал несколько писем, но по разным вопросам, то на каждое письмо проставляется свой регистрационный номер. </w:t>
      </w:r>
    </w:p>
    <w:p w:rsidR="00DB4F50" w:rsidRPr="00DB4F50" w:rsidRDefault="00DB4F50" w:rsidP="001D60F5">
      <w:pPr>
        <w:pStyle w:val="Default"/>
        <w:spacing w:after="58"/>
        <w:jc w:val="both"/>
      </w:pPr>
      <w:proofErr w:type="gramStart"/>
      <w:r w:rsidRPr="00DB4F50">
        <w:t xml:space="preserve"> Если письмо переслано, то в журнале (в графе «примечание») указывает, откуда оно поступило (от администрации, городской прокуратуры, отдела образования и т.д.) </w:t>
      </w:r>
      <w:proofErr w:type="gramEnd"/>
    </w:p>
    <w:p w:rsidR="00DB4F50" w:rsidRPr="00DB4F50" w:rsidRDefault="00DB4F50" w:rsidP="001D60F5">
      <w:pPr>
        <w:pStyle w:val="Default"/>
        <w:jc w:val="both"/>
      </w:pPr>
      <w:r w:rsidRPr="00DB4F50">
        <w:t xml:space="preserve"> Повторные письма ставятся на контроль. При работе с ними подбираются имеющиеся документы по обращениям данного заявителя. В журнале учета и регистрационно-контрольных карточках присваивается очередной регистрационный номер. </w:t>
      </w:r>
    </w:p>
    <w:p w:rsidR="00DB4F50" w:rsidRDefault="00A72104" w:rsidP="001D60F5">
      <w:pPr>
        <w:pStyle w:val="Default"/>
        <w:jc w:val="both"/>
      </w:pPr>
      <w:r w:rsidRPr="00DB4F50">
        <w:t>3.5. После регистрации обращения направляютс</w:t>
      </w:r>
      <w:r w:rsidR="00605E58">
        <w:t>я директору МУ ДО</w:t>
      </w:r>
      <w:r w:rsidR="00395F66">
        <w:t xml:space="preserve"> ЦТР "</w:t>
      </w:r>
      <w:r w:rsidR="001458D0">
        <w:rPr>
          <w:rFonts w:eastAsia="Times New Roman"/>
          <w:color w:val="231F20"/>
          <w:lang w:eastAsia="ru-RU"/>
        </w:rPr>
        <w:t>Город мастеров</w:t>
      </w:r>
      <w:r w:rsidR="00395F66">
        <w:t>"</w:t>
      </w:r>
      <w:r w:rsidRPr="00DB4F50">
        <w:t xml:space="preserve"> для оформления резолюции с указанием исполнителя, порядка и сроков исполнения</w:t>
      </w:r>
      <w:r>
        <w:t>.</w:t>
      </w:r>
    </w:p>
    <w:p w:rsidR="00A72104" w:rsidRPr="00DB4F50" w:rsidRDefault="00A72104" w:rsidP="001D60F5">
      <w:pPr>
        <w:pStyle w:val="Default"/>
        <w:jc w:val="both"/>
      </w:pPr>
    </w:p>
    <w:p w:rsidR="00DB4F50" w:rsidRDefault="00DB4F50" w:rsidP="001D60F5">
      <w:pPr>
        <w:pStyle w:val="Default"/>
        <w:jc w:val="both"/>
        <w:rPr>
          <w:b/>
          <w:bCs/>
        </w:rPr>
      </w:pPr>
      <w:r w:rsidRPr="00DB4F50">
        <w:rPr>
          <w:b/>
          <w:bCs/>
        </w:rPr>
        <w:t xml:space="preserve">4.Требования к обращению </w:t>
      </w:r>
    </w:p>
    <w:p w:rsidR="00A72104" w:rsidRPr="00DB4F50" w:rsidRDefault="00A72104" w:rsidP="001D60F5">
      <w:pPr>
        <w:pStyle w:val="Default"/>
        <w:jc w:val="both"/>
      </w:pPr>
    </w:p>
    <w:p w:rsidR="00DB4F50" w:rsidRPr="00DB4F50" w:rsidRDefault="00DB4F50" w:rsidP="001D60F5">
      <w:pPr>
        <w:pStyle w:val="Default"/>
        <w:jc w:val="both"/>
      </w:pPr>
      <w:r w:rsidRPr="00DB4F50">
        <w:t xml:space="preserve">4.1. Письменное обращение гражданина должно содержать наименование школы, фамилию, имя, отчество должностного лица либо его должность, фамилию, имя, отчество заявителя, почтовый адрес, по которому нужно направить ответ, уведомление о переадресации обращения, дату и личную подпись.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В случае необходимости (чтобы подтвердить свои доводы) гражданин может приложить к письменному обращению документы и материалы либо их копии.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4.2. </w:t>
      </w:r>
      <w:proofErr w:type="gramStart"/>
      <w:r w:rsidRPr="00DB4F50">
        <w:t xml:space="preserve">В обращении, составленном в форме электронного документа, гражданин должен указать: свои фамилию, имя, отчество; адрес электронной почты, если ответ должен быть </w:t>
      </w:r>
      <w:r w:rsidRPr="00DB4F50">
        <w:lastRenderedPageBreak/>
        <w:t>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B4F50">
        <w:t xml:space="preserve"> К обращению гражданин вправе приложить необходимые документы и материалы в электронной форме. Также он может их направить эти документы или их копии в письменной форме по почте.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4.3. В коллективном обращении указываются: фамилия, имя, отчество одного гражданина, обратившегося от лица коллектива и фамилии, инициалы и подписи других членов коллектива, с указанием конкретного адреса (почтового или электронного) по которому следует направить ответ.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4.4. Ответ на обращение граждан не дается в следующих ситуациях: </w:t>
      </w:r>
    </w:p>
    <w:p w:rsidR="00DB4F50" w:rsidRPr="00DB4F50" w:rsidRDefault="00DB4F50" w:rsidP="001D60F5">
      <w:pPr>
        <w:pStyle w:val="Default"/>
        <w:spacing w:after="46"/>
        <w:jc w:val="both"/>
      </w:pPr>
      <w:r w:rsidRPr="00DB4F50">
        <w:t xml:space="preserve"> если в обращении не указана фамилия гражданина, направившего обращение, или почтовый адрес, по которому должен быть направлен ответ; </w:t>
      </w:r>
    </w:p>
    <w:p w:rsidR="00DB4F50" w:rsidRPr="00DB4F50" w:rsidRDefault="00DB4F50" w:rsidP="001D60F5">
      <w:pPr>
        <w:pStyle w:val="Default"/>
        <w:spacing w:after="46"/>
        <w:jc w:val="both"/>
      </w:pPr>
      <w:r w:rsidRPr="00DB4F50">
        <w:t xml:space="preserve"> если текст обращения прочесть невозможно из-за его физического состояния, об этом гражданину сообщается в течение семи дней от момента регистрации; </w:t>
      </w:r>
    </w:p>
    <w:p w:rsidR="00DB4F50" w:rsidRPr="00DB4F50" w:rsidRDefault="00DB4F50" w:rsidP="001D60F5">
      <w:pPr>
        <w:pStyle w:val="Default"/>
        <w:spacing w:after="46"/>
        <w:jc w:val="both"/>
      </w:pPr>
      <w:r w:rsidRPr="00DB4F50">
        <w:t xml:space="preserve"> если в обращении содержатся нецензурные либо оскорбительные выражения, угрозы жизни, здоровью и имуществу должностного лица, а также членам его семьи, об этом гражданину </w:t>
      </w:r>
      <w:proofErr w:type="gramStart"/>
      <w:r w:rsidRPr="00DB4F50">
        <w:t>сообщается</w:t>
      </w:r>
      <w:proofErr w:type="gramEnd"/>
      <w:r w:rsidRPr="00DB4F50">
        <w:t xml:space="preserve"> о недопустимости злоупотребления правом; </w:t>
      </w:r>
    </w:p>
    <w:p w:rsidR="00DB4F50" w:rsidRPr="00DB4F50" w:rsidRDefault="00DB4F50" w:rsidP="001D60F5">
      <w:pPr>
        <w:pStyle w:val="Default"/>
        <w:spacing w:after="46"/>
        <w:jc w:val="both"/>
      </w:pPr>
      <w:r w:rsidRPr="00DB4F50">
        <w:t xml:space="preserve">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 если в письменном обращении гражданина содержится вопрос, на который ему ранее был дан ответ по существу и при этом в обращении не приводятся новые доводы или обстоятельства, гражданину сообщается решение о безосновательности очередного обращения и прекращении переписки по данному вопросу. </w:t>
      </w:r>
    </w:p>
    <w:p w:rsidR="00DB4F50" w:rsidRPr="00DB4F50" w:rsidRDefault="00DB4F50" w:rsidP="001D60F5">
      <w:pPr>
        <w:pStyle w:val="Default"/>
        <w:jc w:val="both"/>
      </w:pPr>
    </w:p>
    <w:p w:rsidR="00DB4F50" w:rsidRPr="00DB4F50" w:rsidRDefault="00DB4F50" w:rsidP="001D60F5">
      <w:pPr>
        <w:pStyle w:val="Default"/>
        <w:jc w:val="both"/>
      </w:pPr>
      <w:r w:rsidRPr="00DB4F50">
        <w:t xml:space="preserve">4.5. Обращения граждан, не содержащие данных, указанных в пунктах 2.1. - 2.3. настоящего положения, признаются анонимным и рассмотрению не подлежит. </w:t>
      </w:r>
    </w:p>
    <w:p w:rsidR="00DB4F50" w:rsidRPr="00DB4F50" w:rsidRDefault="00DB4F50" w:rsidP="001D60F5">
      <w:pPr>
        <w:pStyle w:val="Default"/>
        <w:pageBreakBefore/>
        <w:jc w:val="both"/>
      </w:pPr>
      <w:r w:rsidRPr="00DB4F50">
        <w:lastRenderedPageBreak/>
        <w:t xml:space="preserve">4.6. Письменные обращения граждан и материалы к ним, копии ответов, документы по личному приему граждан формируются в дела в соответствии с номенклатурой дел. </w:t>
      </w:r>
    </w:p>
    <w:p w:rsidR="00DB4F50" w:rsidRPr="00DB4F50" w:rsidRDefault="00DB4F50" w:rsidP="001D60F5">
      <w:pPr>
        <w:pStyle w:val="Default"/>
        <w:jc w:val="both"/>
      </w:pPr>
      <w:r w:rsidRPr="00DB4F50">
        <w:rPr>
          <w:b/>
          <w:bCs/>
        </w:rPr>
        <w:t xml:space="preserve">5. Порядок рассмотрения письменных (электронных) обращений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5.1.Письменное обращение подлежит обязательной регистрации в течение трех </w:t>
      </w:r>
      <w:r w:rsidR="00395F66">
        <w:t>дней с момента поступления в М</w:t>
      </w:r>
      <w:r w:rsidRPr="00DB4F50">
        <w:t xml:space="preserve">У </w:t>
      </w:r>
      <w:r w:rsidR="00395F66">
        <w:t>ДО ЦТР "</w:t>
      </w:r>
      <w:r w:rsidR="00D275F3">
        <w:rPr>
          <w:rFonts w:eastAsia="Times New Roman"/>
          <w:color w:val="231F20"/>
          <w:lang w:eastAsia="ru-RU"/>
        </w:rPr>
        <w:t>Город мастеров</w:t>
      </w:r>
      <w:r w:rsidR="00395F66">
        <w:t>"</w:t>
      </w:r>
      <w:r w:rsidRPr="00DB4F50">
        <w:t xml:space="preserve">. </w:t>
      </w:r>
    </w:p>
    <w:p w:rsidR="00DB4F50" w:rsidRPr="00DB4F50" w:rsidRDefault="00DB4F50" w:rsidP="001D60F5">
      <w:pPr>
        <w:pStyle w:val="Default"/>
        <w:jc w:val="both"/>
      </w:pPr>
      <w:r w:rsidRPr="00DB4F50">
        <w:t>5.2. После изучения обращения, проверки личных данных заявителя, обращение регистрируется</w:t>
      </w:r>
      <w:r w:rsidR="00395F66">
        <w:t xml:space="preserve"> работником МУ ДО ЦТР "</w:t>
      </w:r>
      <w:r w:rsidR="00D275F3">
        <w:rPr>
          <w:rFonts w:eastAsia="Times New Roman"/>
          <w:color w:val="231F20"/>
          <w:lang w:eastAsia="ru-RU"/>
        </w:rPr>
        <w:t>Город мастеров</w:t>
      </w:r>
      <w:r w:rsidR="00395F66">
        <w:t>"</w:t>
      </w:r>
      <w:r w:rsidRPr="00DB4F50">
        <w:t xml:space="preserve">, ответственным за работу с обращениями граждан в журнале обращений граждан (приложение 1). </w:t>
      </w:r>
    </w:p>
    <w:p w:rsidR="00DB4F50" w:rsidRPr="00DB4F50" w:rsidRDefault="00DB4F50" w:rsidP="001D60F5">
      <w:pPr>
        <w:pStyle w:val="Default"/>
        <w:jc w:val="both"/>
      </w:pPr>
      <w:r w:rsidRPr="00DB4F50">
        <w:t>5.3. Принятие решения по рассмотрению письменных (электронных) обращений граждан осуществляется ру</w:t>
      </w:r>
      <w:r w:rsidR="00395F66">
        <w:t>ководителем МУ ДО ЦТР "</w:t>
      </w:r>
      <w:r w:rsidR="00D275F3">
        <w:rPr>
          <w:rFonts w:eastAsia="Times New Roman"/>
          <w:color w:val="231F20"/>
          <w:lang w:eastAsia="ru-RU"/>
        </w:rPr>
        <w:t>Город мастеров</w:t>
      </w:r>
      <w:r w:rsidR="00395F66">
        <w:t>"</w:t>
      </w:r>
      <w:r w:rsidRPr="00DB4F50">
        <w:t xml:space="preserve">, который назначает исполнителя и определяет сроки рассмотрения обращения.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5.4.Срок рассмотрения обращения составляет 30 дней со дня регистрации. В исключительных случаях он может быть продлен, но не более чем на 30 дней. О продлении срока рассмотрения гражданин уведомляется официально.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5.5. Обращения, не требующие специального изучения и (или) проверки, рассматриваются в срок не более 15 дней.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5.6.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5.7.Исполнитель, назначенный руководителем, готовит проект ответа на обращение и представляет его в установленные сроки руководителю на утверждение.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5.8.Содержание проекта ответа не должно противоречить законодательству РФ и принятым в обществе этическим нормам.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5.9. Если для рассмотрения обращения гражданина требуется получение дополнительных материалов, исполнитель готовит и направляет необходимые письма-запросы. </w:t>
      </w:r>
      <w:proofErr w:type="gramStart"/>
      <w:r w:rsidRPr="00DB4F50">
        <w:t xml:space="preserve">Государственный орган, орган местного самоуправления или должностное лицо по направленному в установленном порядке запросу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  <w:proofErr w:type="gramEnd"/>
    </w:p>
    <w:p w:rsidR="00DB4F50" w:rsidRPr="00DB4F50" w:rsidRDefault="00DB4F50" w:rsidP="001D60F5">
      <w:pPr>
        <w:pStyle w:val="Default"/>
        <w:jc w:val="both"/>
      </w:pPr>
      <w:r w:rsidRPr="00DB4F50">
        <w:t xml:space="preserve">5.10. Запрос составляется в трех экземплярах: один направляется по назначению, другой – заявителю обращения, третий остается в школе.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5.11. При получении проекта ответа на обращение, руководитель проверяет его на предмет правильности оформления, полноты информации, соответствия выводов действующему законодательству.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При согласии с представленным проектом ответа, руководитель передает его для направления заявителю. Если не </w:t>
      </w:r>
      <w:proofErr w:type="gramStart"/>
      <w:r w:rsidRPr="00DB4F50">
        <w:t>согласен</w:t>
      </w:r>
      <w:proofErr w:type="gramEnd"/>
      <w:r w:rsidRPr="00DB4F50">
        <w:t xml:space="preserve">, возвращает исполнителю на доработку с указанием сроков устранения недостатков.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5.12. Если ответ по существу поставленного в обращении вопроса в силу каких-либо причин дать нельзя, гражданину, направившему обращение, сообщается о невозможности дать ответ. </w:t>
      </w:r>
    </w:p>
    <w:p w:rsidR="00DB4F50" w:rsidRPr="00DB4F50" w:rsidRDefault="00DB4F50" w:rsidP="001D60F5">
      <w:pPr>
        <w:pStyle w:val="Default"/>
        <w:pageBreakBefore/>
        <w:jc w:val="both"/>
      </w:pPr>
      <w:r w:rsidRPr="00DB4F50">
        <w:lastRenderedPageBreak/>
        <w:t xml:space="preserve">5.13. Обращение должно быть рассмотрено с учетом всех нюансов, а факты и доводы, изложенные в нем, должны быть проверены с точки зрения полноты, логичности, законности, обоснованности и достоверности.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Ответы на обращения граждан должны быть аргументированными, с разъяснением всех затронутых в нем вопросов, а если в удовлетворении обращения заявителю отказано – содержать четкое разъяснение порядка обжалования принятого решения с указанием органа (должностного лица), к которому может быть направлена жалоба.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5.14. При оформлении ответа на обращение необходимо руководствоваться правилами делопроизводства и оформления исходящих документов. Ответ дожжен содержать дату, регистрационный номер документа, фамилию, имя и отчество заявителя, его почтовый адрес, текст (ответы на поставленные вопросы), наименование должности лица, подписавшего документ, его фамилию, имя, отчество и номер телефона исполнителя. </w:t>
      </w:r>
    </w:p>
    <w:p w:rsidR="00DB4F50" w:rsidRPr="00DB4F50" w:rsidRDefault="00DB4F50" w:rsidP="001D60F5">
      <w:pPr>
        <w:pStyle w:val="Default"/>
        <w:jc w:val="both"/>
      </w:pPr>
      <w:r w:rsidRPr="00DB4F50">
        <w:rPr>
          <w:b/>
          <w:bCs/>
        </w:rPr>
        <w:t xml:space="preserve">6. Организация личного приема граждан. </w:t>
      </w:r>
    </w:p>
    <w:p w:rsidR="00DB4F50" w:rsidRPr="00DB4F50" w:rsidRDefault="00DB4F50" w:rsidP="001D60F5">
      <w:pPr>
        <w:pStyle w:val="Default"/>
        <w:jc w:val="both"/>
      </w:pPr>
      <w:r w:rsidRPr="00DB4F50">
        <w:rPr>
          <w:b/>
          <w:bCs/>
        </w:rPr>
        <w:t xml:space="preserve">Порядок рассмотрения устных обращений. </w:t>
      </w:r>
    </w:p>
    <w:p w:rsidR="00DB4F50" w:rsidRPr="00DB4F50" w:rsidRDefault="00DB4F50" w:rsidP="001D60F5">
      <w:pPr>
        <w:pStyle w:val="Default"/>
        <w:jc w:val="both"/>
      </w:pPr>
      <w:r w:rsidRPr="00DB4F50">
        <w:t>6.1. Личный прием граждан осуществляется в целях оперативного рассмотрения устных обращений граждан и юридических ли</w:t>
      </w:r>
      <w:r w:rsidR="00395F66">
        <w:t>ц, относящихся к компетенции МУ ДО ЦТР "</w:t>
      </w:r>
      <w:r w:rsidR="00D275F3">
        <w:rPr>
          <w:rFonts w:eastAsia="Times New Roman"/>
          <w:color w:val="231F20"/>
          <w:lang w:eastAsia="ru-RU"/>
        </w:rPr>
        <w:t>Город мастеров</w:t>
      </w:r>
      <w:r w:rsidR="00395F66">
        <w:t>"</w:t>
      </w:r>
      <w:r w:rsidRPr="00DB4F50">
        <w:t xml:space="preserve">, сокращения количества письменных обращений, организации предупредительной работы, установления и устранения причин невыполнения должностными лицами возложенных на них обязанностей. </w:t>
      </w:r>
    </w:p>
    <w:p w:rsidR="00DB4F50" w:rsidRPr="00DB4F50" w:rsidRDefault="00DB4F50" w:rsidP="001D60F5">
      <w:pPr>
        <w:pStyle w:val="Default"/>
        <w:jc w:val="both"/>
      </w:pPr>
      <w:r w:rsidRPr="00DB4F50">
        <w:t>6.2.Прием граждан осуществляется ру</w:t>
      </w:r>
      <w:r w:rsidR="00395F66">
        <w:t>ководителем МУ ДО ЦТР "</w:t>
      </w:r>
      <w:r w:rsidR="00D275F3">
        <w:rPr>
          <w:rFonts w:eastAsia="Times New Roman"/>
          <w:color w:val="231F20"/>
          <w:lang w:eastAsia="ru-RU"/>
        </w:rPr>
        <w:t>Город мастеров</w:t>
      </w:r>
      <w:r w:rsidR="00395F66">
        <w:t>"</w:t>
      </w:r>
      <w:r w:rsidRPr="00DB4F50">
        <w:t xml:space="preserve">. При необходимости руководитель может для решения вопроса пригласить своих заместителей, заведующих филиалами, преподавателей или других работников школы. </w:t>
      </w:r>
    </w:p>
    <w:p w:rsidR="00DB4F50" w:rsidRPr="00DB4F50" w:rsidRDefault="00DB4F50" w:rsidP="001D60F5">
      <w:pPr>
        <w:pStyle w:val="Default"/>
        <w:jc w:val="both"/>
      </w:pPr>
      <w:r w:rsidRPr="00DB4F50">
        <w:t>6.3. Информация о месте приема, а также об установленных для приема днях и часах доводится до сведения граждан через информацион</w:t>
      </w:r>
      <w:r w:rsidR="00395F66">
        <w:t>ный стенд и официальный сайт МУ ДО ЦТР "</w:t>
      </w:r>
      <w:r w:rsidR="00D275F3">
        <w:rPr>
          <w:rFonts w:eastAsia="Times New Roman"/>
          <w:color w:val="231F20"/>
          <w:lang w:eastAsia="ru-RU"/>
        </w:rPr>
        <w:t>Город мастеров</w:t>
      </w:r>
      <w:r w:rsidR="00395F66">
        <w:t>"</w:t>
      </w:r>
      <w:r w:rsidRPr="00DB4F50">
        <w:t xml:space="preserve">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6.4.При личном приеме гражданин должен предъявить документ, удостоверяющий его личность. </w:t>
      </w:r>
    </w:p>
    <w:p w:rsidR="00DB4F50" w:rsidRPr="00DB4F50" w:rsidRDefault="00DB4F50" w:rsidP="001D60F5">
      <w:pPr>
        <w:pStyle w:val="Default"/>
        <w:jc w:val="both"/>
      </w:pPr>
      <w:r w:rsidRPr="00DB4F50">
        <w:t>6.5. Содержание устного обращения заносится в карточку личного приема гражданина (приложение 2). В случае</w:t>
      </w:r>
      <w:proofErr w:type="gramStart"/>
      <w:r w:rsidRPr="00DB4F50">
        <w:t>,</w:t>
      </w:r>
      <w:proofErr w:type="gramEnd"/>
      <w:r w:rsidRPr="00DB4F50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6.6. Устные обращения могут поступать при проведении приема, во время телефонных переговоров и рассматриваются в случаях, когда изложенные в них факты и обстоятельства очевидны и не требуют дополнительной проверки, личности обращающихся известны и установлены. На устные обращения, как правило, дается ответ в устной форме.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6.7. Информация об устных обращениях может быть включена в журнал обращений. </w:t>
      </w:r>
    </w:p>
    <w:p w:rsidR="00DB4F50" w:rsidRPr="00DB4F50" w:rsidRDefault="00DB4F50" w:rsidP="001D60F5">
      <w:pPr>
        <w:pStyle w:val="Default"/>
        <w:pageBreakBefore/>
        <w:jc w:val="both"/>
      </w:pPr>
      <w:r w:rsidRPr="00DB4F50">
        <w:rPr>
          <w:b/>
          <w:bCs/>
        </w:rPr>
        <w:lastRenderedPageBreak/>
        <w:t xml:space="preserve">7. Обобщение и анализ письменных и устных обращений граждан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7.1. Директор образовательного учреждения или по его поручению другие должностные лица должны систематически анализировать и обобщать предложения, заявления, жалобы граждан и содержащиеся в них практические замечания. Цель: своевременное выявление и устранение причины, порождающей нарушение прав заявителей, зашита интересов граждан в соответствии с законодательством, а также совершенствование организационной к управленческой деятельности в системе образования данной территории.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7.2. Обобщение обращений можно осуществлять по следующей примерной классификации: по адресу обращений (в том числе поступающих из вышестоящих организаций и др.): по типам и видам образовательных учреждений; сколько получено и рассмотрено коллективных, индивидуальных, анонимных обращений; по направлениям работы (по классификатору тем). Проводится количественный и качественный анализ всех поступивших обращений с характеристикой фактов, изложенных заявителями и указанием результатов: в частности, какие факты подтвердились полностью или частично. По результатам анализа представляется информация с конкретными рекомендациями по совершенствованию работы в данном вопросе. Материалы оформляются в виде обобщенных сведений, таблиц и аналитических справок.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7.3. Аналитическая информация по итогам работы с обращениями граждан подготавливается за календарный год. </w:t>
      </w:r>
    </w:p>
    <w:p w:rsidR="00DB4F50" w:rsidRPr="00DB4F50" w:rsidRDefault="00DB4F50" w:rsidP="001D60F5">
      <w:pPr>
        <w:pStyle w:val="Default"/>
        <w:jc w:val="both"/>
      </w:pPr>
      <w:r w:rsidRPr="00DB4F50">
        <w:rPr>
          <w:b/>
          <w:bCs/>
        </w:rPr>
        <w:t xml:space="preserve">8. Формирование и хранение дел по письмам и устным обращениям граждан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8.1. Все поступившие письма и устные обращения граждан после их разрешения должны быть возвращены секретарю со всеми относящимися к ним материалами для централизованного учета и формирования дел. Формирование и хранение дел по обращениям граждан у исполнителя запрещается.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8.2. Письменные обращения граждан, копии ответов на них и документы, связанные с их разрешением, а также документы по личному приему граждан формируются в дела в соответствии с утвержденной номенклатурой дел.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8.З. В процессе формирования дел проверяется также правильность оформления документов (подписи, даты, индексы, адресаты). Недооформленные или неправильно оформленные документы возвращаются исполнителям на доработку.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8.4. Письма и материалы по устному рассмотрению обращений граждан хранятся пять лет, после чего уничтожаются.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8.5. По истечении установленного срока хранения документов по предложениям, заявлениям и жалобам граждан составляется акт об их уничтожении, который подписывается членами экспертной комиссии и утверждается директором образовательного учреждения. </w:t>
      </w:r>
    </w:p>
    <w:p w:rsidR="00DB4F50" w:rsidRPr="00DB4F50" w:rsidRDefault="00DB4F50" w:rsidP="001D60F5">
      <w:pPr>
        <w:pStyle w:val="Default"/>
        <w:jc w:val="both"/>
      </w:pPr>
      <w:r w:rsidRPr="00DB4F50">
        <w:rPr>
          <w:b/>
          <w:bCs/>
        </w:rPr>
        <w:t xml:space="preserve">9. Ответственность за нарушение законодательства об обращениях граждан </w:t>
      </w:r>
    </w:p>
    <w:p w:rsidR="00DB4F50" w:rsidRPr="00DB4F50" w:rsidRDefault="00DB4F50" w:rsidP="001D60F5">
      <w:pPr>
        <w:pStyle w:val="Default"/>
        <w:jc w:val="both"/>
      </w:pPr>
      <w:r w:rsidRPr="00DB4F50">
        <w:t>9.1. Ответственность за организацию рассмотрения обращений граждан возлагается на р</w:t>
      </w:r>
      <w:r w:rsidR="00395F66">
        <w:t>уководителя МУ  ДО ЦТР "</w:t>
      </w:r>
      <w:r w:rsidR="00D275F3">
        <w:rPr>
          <w:rFonts w:eastAsia="Times New Roman"/>
          <w:color w:val="231F20"/>
          <w:lang w:eastAsia="ru-RU"/>
        </w:rPr>
        <w:t>Город мастеров</w:t>
      </w:r>
      <w:r w:rsidR="00D275F3">
        <w:t>"</w:t>
      </w:r>
      <w:r w:rsidRPr="00DB4F50">
        <w:t xml:space="preserve">. </w:t>
      </w:r>
    </w:p>
    <w:p w:rsidR="00DB4F50" w:rsidRPr="00DB4F50" w:rsidRDefault="00DB4F50" w:rsidP="001D60F5">
      <w:pPr>
        <w:pStyle w:val="Default"/>
        <w:pageBreakBefore/>
        <w:jc w:val="both"/>
      </w:pPr>
      <w:r w:rsidRPr="00DB4F50">
        <w:lastRenderedPageBreak/>
        <w:t xml:space="preserve">9.2. Персональная ответственность за своевременное и качественное рассмотрение обращений граждан, подготовку ответа в установленный срок и достоверность изложенных в нем данных, возлагается на непосредственного исполнителя. Отсутствие непосредственного исполнителя (болезнь, отпуск, командировка и т.п.) не снимает с руководителя школы ответственности за своевременное и качественное рассмотрение обращений граждан.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9.3. </w:t>
      </w:r>
      <w:proofErr w:type="gramStart"/>
      <w:r w:rsidRPr="00DB4F50">
        <w:t xml:space="preserve">Неправомерный отказ в приеме или рассмотрении обращений граждан; нарушение сроков или порядка их рассмотрения; принятие заведомо необоснованного, незаконного решения; преследование граждан за критику; предоставление недостоверной информации либо разглашение сведений о частной жизни гражданина (без его согласия), а также другие нарушения законодательства об обращениях граждан влекут за собой ответственность должностных лиц в соответствии с законодательством Российской Федерации. </w:t>
      </w:r>
      <w:proofErr w:type="gramEnd"/>
    </w:p>
    <w:p w:rsidR="00DB4F50" w:rsidRPr="00DB4F50" w:rsidRDefault="00DB4F50" w:rsidP="001D60F5">
      <w:pPr>
        <w:pStyle w:val="Default"/>
        <w:jc w:val="both"/>
      </w:pPr>
      <w:r w:rsidRPr="00DB4F50">
        <w:rPr>
          <w:b/>
          <w:bCs/>
        </w:rPr>
        <w:t xml:space="preserve">10. Заключительные положения </w:t>
      </w:r>
    </w:p>
    <w:p w:rsidR="00DB4F50" w:rsidRPr="00DB4F50" w:rsidRDefault="00DB4F50" w:rsidP="001D60F5">
      <w:pPr>
        <w:pStyle w:val="Default"/>
        <w:jc w:val="both"/>
      </w:pPr>
      <w:r w:rsidRPr="00DB4F50">
        <w:t>10.1. Настоящее Положение разработан</w:t>
      </w:r>
      <w:r w:rsidR="00395F66">
        <w:t>о в соответствии с Уставом центра</w:t>
      </w:r>
      <w:r w:rsidRPr="00DB4F50">
        <w:t xml:space="preserve"> и вводится в действие в установленном им порядке. </w:t>
      </w:r>
    </w:p>
    <w:p w:rsidR="00DB4F50" w:rsidRPr="00DB4F50" w:rsidRDefault="00DB4F50" w:rsidP="001D60F5">
      <w:pPr>
        <w:pStyle w:val="Default"/>
        <w:jc w:val="both"/>
      </w:pPr>
      <w:r w:rsidRPr="00DB4F50">
        <w:t xml:space="preserve">10.2. Изменения в настоящее Положение могут быть внесены при изменении законодательства в области рассмотрения обращений граждан. </w:t>
      </w:r>
    </w:p>
    <w:p w:rsidR="00DB4F50" w:rsidRPr="00DB4F50" w:rsidRDefault="00605E58" w:rsidP="00DB4F50">
      <w:pPr>
        <w:pStyle w:val="Default"/>
        <w:pageBreakBefore/>
        <w:jc w:val="both"/>
      </w:pPr>
      <w:r>
        <w:lastRenderedPageBreak/>
        <w:t xml:space="preserve">                                                                                                                                   </w:t>
      </w:r>
      <w:r w:rsidR="00DB4F50" w:rsidRPr="00DB4F50">
        <w:t xml:space="preserve">Приложение 1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560"/>
        <w:gridCol w:w="1134"/>
        <w:gridCol w:w="1417"/>
        <w:gridCol w:w="1276"/>
        <w:gridCol w:w="1559"/>
        <w:gridCol w:w="816"/>
      </w:tblGrid>
      <w:tr w:rsidR="00605E58" w:rsidTr="00605E58">
        <w:tc>
          <w:tcPr>
            <w:tcW w:w="1277" w:type="dxa"/>
          </w:tcPr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(регистрационный №)</w:t>
            </w:r>
          </w:p>
        </w:tc>
        <w:tc>
          <w:tcPr>
            <w:tcW w:w="1417" w:type="dxa"/>
          </w:tcPr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Дата поступления обращения</w:t>
            </w:r>
          </w:p>
        </w:tc>
        <w:tc>
          <w:tcPr>
            <w:tcW w:w="1560" w:type="dxa"/>
          </w:tcPr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гражданина, родителя (законного представителя)</w:t>
            </w:r>
          </w:p>
        </w:tc>
        <w:tc>
          <w:tcPr>
            <w:tcW w:w="1134" w:type="dxa"/>
          </w:tcPr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1417" w:type="dxa"/>
          </w:tcPr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гражданина, родителя (законного представителя)</w:t>
            </w:r>
          </w:p>
        </w:tc>
        <w:tc>
          <w:tcPr>
            <w:tcW w:w="1276" w:type="dxa"/>
          </w:tcPr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559" w:type="dxa"/>
          </w:tcPr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Должность, Ф.И.О. исполнителя</w:t>
            </w:r>
          </w:p>
        </w:tc>
        <w:tc>
          <w:tcPr>
            <w:tcW w:w="816" w:type="dxa"/>
          </w:tcPr>
          <w:p w:rsidR="00605E58" w:rsidRPr="00605E58" w:rsidRDefault="00605E58" w:rsidP="00DB4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8"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исполнении (принятое решение)</w:t>
            </w:r>
          </w:p>
        </w:tc>
      </w:tr>
      <w:tr w:rsidR="00605E58" w:rsidTr="00605E58">
        <w:tc>
          <w:tcPr>
            <w:tcW w:w="1277" w:type="dxa"/>
          </w:tcPr>
          <w:p w:rsidR="00605E58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5E58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05E58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05E58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5E58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5E58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5E58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605E58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E2F60" w:rsidRDefault="000E2F60" w:rsidP="00605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6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E58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E2F60" w:rsidRDefault="00605E58" w:rsidP="00DB4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DB35E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5E58" w:rsidRPr="00605E58" w:rsidRDefault="00605E58" w:rsidP="00605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58">
        <w:rPr>
          <w:rFonts w:ascii="Times New Roman" w:hAnsi="Times New Roman" w:cs="Times New Roman"/>
          <w:b/>
          <w:sz w:val="24"/>
          <w:szCs w:val="24"/>
        </w:rPr>
        <w:t>Форма карточки личного приема гражданина</w:t>
      </w:r>
    </w:p>
    <w:p w:rsidR="00605E58" w:rsidRPr="00605E58" w:rsidRDefault="00605E58" w:rsidP="00605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58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605E58" w:rsidRDefault="00605E58" w:rsidP="00605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58">
        <w:rPr>
          <w:rFonts w:ascii="Times New Roman" w:hAnsi="Times New Roman" w:cs="Times New Roman"/>
          <w:b/>
          <w:sz w:val="28"/>
          <w:szCs w:val="28"/>
        </w:rPr>
        <w:t>личного приема гражданина</w:t>
      </w:r>
    </w:p>
    <w:p w:rsidR="00605E58" w:rsidRDefault="00605E58" w:rsidP="00605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58" w:rsidRDefault="00605E58" w:rsidP="00605E5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5E58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 заявителе:</w:t>
      </w:r>
    </w:p>
    <w:p w:rsidR="00605E58" w:rsidRDefault="00605E58" w:rsidP="00605E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5E58" w:rsidRPr="00605E58" w:rsidRDefault="00605E58" w:rsidP="00605E5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05E58">
        <w:rPr>
          <w:rFonts w:ascii="Times New Roman" w:hAnsi="Times New Roman" w:cs="Times New Roman"/>
          <w:sz w:val="20"/>
          <w:szCs w:val="20"/>
        </w:rPr>
        <w:t>(фамилия, имя отчество гражданина)</w:t>
      </w:r>
    </w:p>
    <w:p w:rsidR="000E2F60" w:rsidRPr="00605E58" w:rsidRDefault="000E2F60" w:rsidP="00605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60" w:rsidRDefault="00605E58" w:rsidP="00605E58">
      <w:pPr>
        <w:pStyle w:val="a4"/>
      </w:pPr>
      <w:r>
        <w:t>____________________________________________________________________________________</w:t>
      </w:r>
    </w:p>
    <w:p w:rsidR="00605E58" w:rsidRPr="00605E58" w:rsidRDefault="00605E58" w:rsidP="00605E58">
      <w:pPr>
        <w:jc w:val="center"/>
        <w:rPr>
          <w:rFonts w:ascii="Times New Roman" w:hAnsi="Times New Roman" w:cs="Times New Roman"/>
          <w:sz w:val="20"/>
          <w:szCs w:val="20"/>
        </w:rPr>
      </w:pPr>
      <w:r w:rsidRPr="00605E58">
        <w:t>(</w:t>
      </w:r>
      <w:r w:rsidRPr="00605E58">
        <w:rPr>
          <w:rFonts w:ascii="Times New Roman" w:hAnsi="Times New Roman" w:cs="Times New Roman"/>
          <w:sz w:val="20"/>
          <w:szCs w:val="20"/>
        </w:rPr>
        <w:t>почтовый адрес  места жительства гражданина)</w:t>
      </w:r>
    </w:p>
    <w:p w:rsidR="00605E58" w:rsidRPr="00605E58" w:rsidRDefault="00605E58" w:rsidP="00605E58">
      <w:pPr>
        <w:rPr>
          <w:rFonts w:ascii="Times New Roman" w:hAnsi="Times New Roman" w:cs="Times New Roman"/>
          <w:sz w:val="24"/>
          <w:szCs w:val="24"/>
        </w:rPr>
      </w:pPr>
      <w:r w:rsidRPr="00605E58">
        <w:rPr>
          <w:rFonts w:ascii="Times New Roman" w:hAnsi="Times New Roman" w:cs="Times New Roman"/>
          <w:sz w:val="24"/>
          <w:szCs w:val="24"/>
        </w:rPr>
        <w:t>Прием осуществлял:</w:t>
      </w:r>
    </w:p>
    <w:p w:rsidR="00605E58" w:rsidRDefault="00605E58" w:rsidP="00605E5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05E58" w:rsidRPr="00605E58" w:rsidRDefault="00605E58" w:rsidP="00605E58">
      <w:pPr>
        <w:rPr>
          <w:rFonts w:ascii="Times New Roman" w:hAnsi="Times New Roman" w:cs="Times New Roman"/>
          <w:sz w:val="24"/>
          <w:szCs w:val="24"/>
        </w:rPr>
      </w:pPr>
      <w:r w:rsidRPr="00605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фамилия, инициалы)</w:t>
      </w:r>
    </w:p>
    <w:p w:rsidR="00605E58" w:rsidRDefault="00605E58" w:rsidP="00605E58">
      <w:pPr>
        <w:rPr>
          <w:rFonts w:ascii="Times New Roman" w:hAnsi="Times New Roman" w:cs="Times New Roman"/>
          <w:sz w:val="24"/>
          <w:szCs w:val="24"/>
        </w:rPr>
      </w:pPr>
      <w:r w:rsidRPr="00605E58">
        <w:rPr>
          <w:rFonts w:ascii="Times New Roman" w:hAnsi="Times New Roman" w:cs="Times New Roman"/>
          <w:sz w:val="24"/>
          <w:szCs w:val="24"/>
        </w:rPr>
        <w:t>Краткое содержание обращения гражданина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5E58" w:rsidRPr="00605E58" w:rsidRDefault="00605E58" w:rsidP="00605E58">
      <w:pPr>
        <w:rPr>
          <w:rFonts w:ascii="Times New Roman" w:hAnsi="Times New Roman" w:cs="Times New Roman"/>
          <w:sz w:val="24"/>
          <w:szCs w:val="24"/>
        </w:rPr>
      </w:pPr>
      <w:r w:rsidRPr="00605E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E58" w:rsidRPr="00605E58" w:rsidRDefault="00605E58" w:rsidP="00605E5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5E58">
        <w:rPr>
          <w:rFonts w:ascii="Times New Roman" w:hAnsi="Times New Roman" w:cs="Times New Roman"/>
          <w:sz w:val="24"/>
          <w:szCs w:val="24"/>
        </w:rPr>
        <w:t>Результаты устного приема:</w:t>
      </w:r>
    </w:p>
    <w:p w:rsidR="00605E58" w:rsidRDefault="00605E58" w:rsidP="00605E58">
      <w:pPr>
        <w:rPr>
          <w:rFonts w:ascii="Times New Roman" w:hAnsi="Times New Roman" w:cs="Times New Roman"/>
          <w:sz w:val="20"/>
          <w:szCs w:val="20"/>
        </w:rPr>
      </w:pPr>
      <w:r w:rsidRPr="00605E58">
        <w:rPr>
          <w:rFonts w:ascii="Times New Roman" w:hAnsi="Times New Roman" w:cs="Times New Roman"/>
          <w:sz w:val="20"/>
          <w:szCs w:val="20"/>
        </w:rPr>
        <w:t>Дано устное разъяснение:</w:t>
      </w:r>
    </w:p>
    <w:p w:rsidR="00605E58" w:rsidRDefault="00605E58" w:rsidP="00605E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E58" w:rsidRDefault="00605E58" w:rsidP="00605E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Принято письменное обращение для передачи на рассмотрение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DB35E7" w:rsidRDefault="00DB35E7" w:rsidP="00605E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5E7" w:rsidRDefault="00DB35E7" w:rsidP="00605E58">
      <w:pPr>
        <w:rPr>
          <w:rFonts w:ascii="Times New Roman" w:hAnsi="Times New Roman" w:cs="Times New Roman"/>
          <w:sz w:val="20"/>
          <w:szCs w:val="20"/>
        </w:rPr>
      </w:pPr>
    </w:p>
    <w:p w:rsidR="00DB35E7" w:rsidRDefault="00DB35E7" w:rsidP="00DB35E7">
      <w:pPr>
        <w:pStyle w:val="a4"/>
      </w:pPr>
      <w:r>
        <w:t>_____________________________________________   ___________________ __________________</w:t>
      </w:r>
    </w:p>
    <w:p w:rsidR="00605E58" w:rsidRDefault="00DB35E7" w:rsidP="00DB35E7">
      <w:pPr>
        <w:pStyle w:val="a4"/>
        <w:rPr>
          <w:rFonts w:ascii="Times New Roman" w:hAnsi="Times New Roman" w:cs="Times New Roman"/>
          <w:sz w:val="20"/>
          <w:szCs w:val="20"/>
        </w:rPr>
      </w:pPr>
      <w:r w:rsidRPr="00DB35E7">
        <w:rPr>
          <w:rFonts w:ascii="Times New Roman" w:hAnsi="Times New Roman" w:cs="Times New Roman"/>
          <w:sz w:val="20"/>
          <w:szCs w:val="20"/>
        </w:rPr>
        <w:t xml:space="preserve">  (должность лица, производившего личный прием)</w:t>
      </w:r>
      <w:r>
        <w:rPr>
          <w:rFonts w:ascii="Times New Roman" w:hAnsi="Times New Roman" w:cs="Times New Roman"/>
          <w:sz w:val="20"/>
          <w:szCs w:val="20"/>
        </w:rPr>
        <w:t xml:space="preserve">                    (подпись)                     (фамилия и инициалы)</w:t>
      </w:r>
    </w:p>
    <w:p w:rsidR="00DB35E7" w:rsidRDefault="00DB35E7" w:rsidP="00DB35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B35E7" w:rsidRDefault="00DB35E7" w:rsidP="00DB35E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B35E7" w:rsidRDefault="00DB35E7" w:rsidP="00DB35E7">
      <w:pPr>
        <w:pStyle w:val="a4"/>
        <w:rPr>
          <w:rFonts w:ascii="Times New Roman" w:hAnsi="Times New Roman" w:cs="Times New Roman"/>
          <w:sz w:val="24"/>
          <w:szCs w:val="24"/>
        </w:rPr>
      </w:pPr>
      <w:r w:rsidRPr="00DB35E7">
        <w:rPr>
          <w:rFonts w:ascii="Times New Roman" w:hAnsi="Times New Roman" w:cs="Times New Roman"/>
          <w:sz w:val="24"/>
          <w:szCs w:val="24"/>
        </w:rPr>
        <w:t>дата приема:</w:t>
      </w:r>
      <w:r>
        <w:rPr>
          <w:rFonts w:ascii="Times New Roman" w:hAnsi="Times New Roman" w:cs="Times New Roman"/>
          <w:sz w:val="24"/>
          <w:szCs w:val="24"/>
        </w:rPr>
        <w:t xml:space="preserve">      "____" _____________________ 20________</w:t>
      </w:r>
    </w:p>
    <w:p w:rsidR="00DB35E7" w:rsidRDefault="00DB35E7" w:rsidP="00DB35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35E7" w:rsidRPr="00DB35E7" w:rsidRDefault="00DB35E7" w:rsidP="00DB35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№ __________________</w:t>
      </w:r>
    </w:p>
    <w:p w:rsidR="00605E58" w:rsidRPr="00DB35E7" w:rsidRDefault="00605E58" w:rsidP="00605E58">
      <w:pPr>
        <w:rPr>
          <w:sz w:val="24"/>
          <w:szCs w:val="24"/>
        </w:rPr>
      </w:pPr>
    </w:p>
    <w:p w:rsidR="000E2F60" w:rsidRPr="00DB4F50" w:rsidRDefault="000E2F60" w:rsidP="00DB4F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2F60" w:rsidRPr="00DB4F50" w:rsidSect="005206FC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2CD6D2"/>
    <w:multiLevelType w:val="hybridMultilevel"/>
    <w:tmpl w:val="E862FC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6D62A5"/>
    <w:multiLevelType w:val="hybridMultilevel"/>
    <w:tmpl w:val="69EBBC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0324"/>
    <w:rsid w:val="00030FF4"/>
    <w:rsid w:val="000E2F60"/>
    <w:rsid w:val="001458D0"/>
    <w:rsid w:val="00190A12"/>
    <w:rsid w:val="001D3729"/>
    <w:rsid w:val="001D60F5"/>
    <w:rsid w:val="00322F40"/>
    <w:rsid w:val="00395F66"/>
    <w:rsid w:val="003D4E10"/>
    <w:rsid w:val="005206FC"/>
    <w:rsid w:val="00605E58"/>
    <w:rsid w:val="00672E86"/>
    <w:rsid w:val="006A0324"/>
    <w:rsid w:val="00757650"/>
    <w:rsid w:val="00900BA3"/>
    <w:rsid w:val="009E0899"/>
    <w:rsid w:val="00A72104"/>
    <w:rsid w:val="00AF2F51"/>
    <w:rsid w:val="00D2271D"/>
    <w:rsid w:val="00D275F3"/>
    <w:rsid w:val="00DB35E7"/>
    <w:rsid w:val="00DB4F50"/>
    <w:rsid w:val="00E6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50"/>
  </w:style>
  <w:style w:type="paragraph" w:styleId="3">
    <w:name w:val="heading 3"/>
    <w:basedOn w:val="a"/>
    <w:link w:val="30"/>
    <w:uiPriority w:val="9"/>
    <w:qFormat/>
    <w:rsid w:val="00757650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color w:val="7AB328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7650"/>
    <w:rPr>
      <w:rFonts w:ascii="Times New Roman" w:eastAsia="Times New Roman" w:hAnsi="Times New Roman" w:cs="Times New Roman"/>
      <w:color w:val="7AB328"/>
      <w:sz w:val="30"/>
      <w:szCs w:val="30"/>
      <w:lang w:eastAsia="ru-RU"/>
    </w:rPr>
  </w:style>
  <w:style w:type="table" w:styleId="a3">
    <w:name w:val="Table Grid"/>
    <w:basedOn w:val="a1"/>
    <w:uiPriority w:val="59"/>
    <w:rsid w:val="00605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05E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50"/>
  </w:style>
  <w:style w:type="paragraph" w:styleId="3">
    <w:name w:val="heading 3"/>
    <w:basedOn w:val="a"/>
    <w:link w:val="30"/>
    <w:uiPriority w:val="9"/>
    <w:qFormat/>
    <w:rsid w:val="00757650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color w:val="7AB328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7650"/>
    <w:rPr>
      <w:rFonts w:ascii="Times New Roman" w:eastAsia="Times New Roman" w:hAnsi="Times New Roman" w:cs="Times New Roman"/>
      <w:color w:val="7AB328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 ЦДТ</dc:creator>
  <cp:keywords/>
  <dc:description/>
  <cp:lastModifiedBy>ММЦ</cp:lastModifiedBy>
  <cp:revision>18</cp:revision>
  <cp:lastPrinted>2017-08-07T08:02:00Z</cp:lastPrinted>
  <dcterms:created xsi:type="dcterms:W3CDTF">2017-08-04T11:27:00Z</dcterms:created>
  <dcterms:modified xsi:type="dcterms:W3CDTF">2017-08-23T13:09:00Z</dcterms:modified>
</cp:coreProperties>
</file>